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E9" w:rsidRDefault="00062DE9" w:rsidP="00062DE9">
      <w:pPr>
        <w:spacing w:before="100"/>
        <w:ind w:left="222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62DE9" w:rsidRDefault="00062DE9" w:rsidP="00062DE9">
      <w:pPr>
        <w:spacing w:before="100"/>
        <w:ind w:left="222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DECLARAŢIE PE PROPRIA RĂSPUNDERE</w:t>
      </w:r>
    </w:p>
    <w:p w:rsidR="00062DE9" w:rsidRDefault="00062DE9" w:rsidP="00062DE9">
      <w:pPr>
        <w:spacing w:before="240" w:after="240"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Subsemnatul(a) 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student(ă) la Facultatea de </w:t>
      </w:r>
      <w:r w:rsidRPr="00062DE9">
        <w:rPr>
          <w:rFonts w:ascii="Times New Roman" w:eastAsia="Times New Roman" w:hAnsi="Times New Roman" w:cs="Times New Roman"/>
          <w:sz w:val="24"/>
          <w:szCs w:val="28"/>
        </w:rPr>
        <w:t>Silvicultură și Cadastru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programul de studii</w:t>
      </w:r>
      <w:r>
        <w:rPr>
          <w:rFonts w:ascii="Times New Roman" w:eastAsia="Times New Roman" w:hAnsi="Times New Roman" w:cs="Times New Roman"/>
          <w:sz w:val="24"/>
          <w:szCs w:val="24"/>
        </w:rPr>
        <w:t>_______ ____________________________________________________________________________ , forma de învăţământ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_______________________________, în calitate de autor al lucrării de licență / diplomă / disertaţie cu titlul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_________________________________________________________________________________________________________________________________________________________________________________________________________,</w:t>
      </w:r>
    </w:p>
    <w:p w:rsidR="00062DE9" w:rsidRDefault="00062DE9" w:rsidP="00062DE9">
      <w:pPr>
        <w:spacing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elaborat şi depus pentru susţinere publică în sesiunea de licență/ diplomă / disertaţie (luna, anul) 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</w:p>
    <w:p w:rsidR="00062DE9" w:rsidRDefault="00062DE9" w:rsidP="00062DE9">
      <w:pPr>
        <w:spacing w:line="242" w:lineRule="auto"/>
        <w:ind w:left="460" w:hanging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2DE9" w:rsidRDefault="00062DE9" w:rsidP="00062DE9">
      <w:pPr>
        <w:spacing w:line="242" w:lineRule="auto"/>
        <w:ind w:right="-7" w:firstLine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Declar pe propria răspundere că Proiectul de licenţă /diplomă/disertaţie respectă dreptul de autor şi drepturile proprietăţii intelectuale, conform Legii nr. 8 din 14 martie 1996 </w:t>
      </w:r>
      <w:r w:rsidRPr="00500FD0">
        <w:rPr>
          <w:rFonts w:ascii="Times New Roman" w:eastAsia="Times New Roman" w:hAnsi="Times New Roman" w:cs="Times New Roman"/>
        </w:rPr>
        <w:t xml:space="preserve">cu modificările </w:t>
      </w:r>
      <w:r>
        <w:rPr>
          <w:rFonts w:ascii="Times New Roman" w:eastAsia="Times New Roman" w:hAnsi="Times New Roman" w:cs="Times New Roman"/>
          <w:lang w:val="ro-RO"/>
        </w:rPr>
        <w:t xml:space="preserve">și completările </w:t>
      </w:r>
      <w:r w:rsidRPr="00500FD0">
        <w:rPr>
          <w:rFonts w:ascii="Times New Roman" w:eastAsia="Times New Roman" w:hAnsi="Times New Roman" w:cs="Times New Roman"/>
        </w:rPr>
        <w:t>ulterioare</w:t>
      </w:r>
      <w:r>
        <w:rPr>
          <w:rFonts w:ascii="Times New Roman" w:eastAsia="Times New Roman" w:hAnsi="Times New Roman" w:cs="Times New Roman"/>
        </w:rPr>
        <w:t xml:space="preserve"> privind drepturile de autor şi drepturile conexe, publicată în Monitorul Oficial, nr. 60/26 martie1996 şi a Cartei USAMV Cluj-Napoca, ştiind că sub incidenţa plagiatului intră realizarea lucrării de către o altă persoană; copierea sau preluarea, parţială sau totală, a unui text, a unei lucrări  sau proiect  de cercetare, proiect de diplomă, lucrare de licenţă, de doctorat etc.; preluarea de texte de pe internet, fără ghilimele şi trimitere la pagina de web; preluarea unor surse bibliografice fără citarea acestora sau menţionarea în referinţele bibliografice; însuşirea rezultatelor muncii ştiinţifice a altor autori, texte/fragmente/idei din opera acestora, fără consemnarea surselor bibliografice.</w:t>
      </w:r>
    </w:p>
    <w:p w:rsidR="00062DE9" w:rsidRDefault="00062DE9" w:rsidP="00062DE9">
      <w:pPr>
        <w:spacing w:before="220" w:after="240" w:line="246" w:lineRule="auto"/>
        <w:ind w:firstLine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Înţeleg că orice omisiune sau incorectitudine în prezentarea informaţiilor este pedepsită conform legii (art. 292 privind falsul în declaraţii din Codul Penal). </w:t>
      </w:r>
    </w:p>
    <w:p w:rsidR="00062DE9" w:rsidRDefault="00062DE9" w:rsidP="00062DE9">
      <w:pPr>
        <w:spacing w:before="240" w:after="240" w:line="242" w:lineRule="auto"/>
        <w:ind w:firstLine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 pe propria răspundere că datele şi informaţiile din prezenta declaraţie corespund realităţii.</w:t>
      </w:r>
    </w:p>
    <w:p w:rsidR="00062DE9" w:rsidRDefault="00062DE9" w:rsidP="00062DE9">
      <w:pPr>
        <w:ind w:firstLine="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2DE9" w:rsidRDefault="00062DE9" w:rsidP="00062DE9">
      <w:pPr>
        <w:spacing w:before="100"/>
        <w:ind w:firstLine="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Data: ______________________</w:t>
      </w:r>
    </w:p>
    <w:p w:rsidR="00062DE9" w:rsidRDefault="00062DE9" w:rsidP="00062DE9">
      <w:pPr>
        <w:ind w:left="5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Semnătura:</w:t>
      </w:r>
    </w:p>
    <w:p w:rsidR="00062DE9" w:rsidRDefault="00062DE9" w:rsidP="00062DE9">
      <w:pPr>
        <w:ind w:left="5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062DE9" w:rsidRDefault="00062DE9" w:rsidP="00062DE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7970" w:rsidRPr="00062DE9" w:rsidRDefault="00C622CE" w:rsidP="00062DE9"/>
    <w:sectPr w:rsidR="00627970" w:rsidRPr="00062DE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2CE" w:rsidRDefault="00C622CE" w:rsidP="00C64A50">
      <w:pPr>
        <w:spacing w:line="240" w:lineRule="auto"/>
      </w:pPr>
      <w:r>
        <w:separator/>
      </w:r>
    </w:p>
  </w:endnote>
  <w:endnote w:type="continuationSeparator" w:id="0">
    <w:p w:rsidR="00C622CE" w:rsidRDefault="00C622CE" w:rsidP="00C64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DE9" w:rsidRDefault="00062DE9" w:rsidP="00062DE9">
    <w:pPr>
      <w:spacing w:before="240" w:after="24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vertAlign w:val="superscript"/>
      </w:rPr>
      <w:t>1</w:t>
    </w:r>
    <w:r>
      <w:rPr>
        <w:rFonts w:ascii="Times New Roman" w:eastAsia="Times New Roman" w:hAnsi="Times New Roman" w:cs="Times New Roman"/>
      </w:rPr>
      <w:t>Se va completa:  Cu Frecvenţă / La Distanţă</w:t>
    </w:r>
  </w:p>
  <w:p w:rsidR="00062DE9" w:rsidRDefault="00062DE9">
    <w:pPr>
      <w:pStyle w:val="Footer"/>
    </w:pPr>
  </w:p>
  <w:p w:rsidR="00062DE9" w:rsidRDefault="00062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2CE" w:rsidRDefault="00C622CE" w:rsidP="00C64A50">
      <w:pPr>
        <w:spacing w:line="240" w:lineRule="auto"/>
      </w:pPr>
      <w:r>
        <w:separator/>
      </w:r>
    </w:p>
  </w:footnote>
  <w:footnote w:type="continuationSeparator" w:id="0">
    <w:p w:rsidR="00C622CE" w:rsidRDefault="00C622CE" w:rsidP="00C64A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50" w:rsidRDefault="00C64A50" w:rsidP="00C64A50">
    <w:pPr>
      <w:pStyle w:val="Header"/>
      <w:jc w:val="center"/>
    </w:pPr>
    <w:r>
      <w:rPr>
        <w:noProof/>
      </w:rPr>
      <w:drawing>
        <wp:inline distT="0" distB="0" distL="0" distR="0">
          <wp:extent cx="5345341" cy="926914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5341" cy="926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4A50" w:rsidRDefault="00C64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7C83"/>
    <w:multiLevelType w:val="multilevel"/>
    <w:tmpl w:val="0492C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50"/>
    <w:rsid w:val="00062DE9"/>
    <w:rsid w:val="00513C6D"/>
    <w:rsid w:val="008C0C94"/>
    <w:rsid w:val="00C622CE"/>
    <w:rsid w:val="00C64A50"/>
    <w:rsid w:val="00DC5C28"/>
    <w:rsid w:val="00DF46F1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FF361"/>
  <w15:chartTrackingRefBased/>
  <w15:docId w15:val="{A33068BA-A754-4ED9-95FD-A1D45D75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64A50"/>
    <w:pPr>
      <w:spacing w:after="0" w:line="276" w:lineRule="auto"/>
    </w:pPr>
    <w:rPr>
      <w:rFonts w:ascii="Arial" w:eastAsia="Arial" w:hAnsi="Arial" w:cs="Arial"/>
      <w:lang w:val="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A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A5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64A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A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2024-04-08T18:55:00Z</dcterms:created>
  <dcterms:modified xsi:type="dcterms:W3CDTF">2024-04-08T18:57:00Z</dcterms:modified>
</cp:coreProperties>
</file>